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86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4253"/>
        <w:gridCol w:w="2835"/>
        <w:gridCol w:w="1701"/>
        <w:gridCol w:w="3402"/>
        <w:gridCol w:w="2695"/>
      </w:tblGrid>
      <w:tr w:rsidR="00123603" w:rsidRPr="008709B2" w:rsidTr="008709B2">
        <w:trPr>
          <w:trHeight w:val="300"/>
          <w:jc w:val="center"/>
        </w:trPr>
        <w:tc>
          <w:tcPr>
            <w:tcW w:w="7088" w:type="dxa"/>
            <w:gridSpan w:val="2"/>
            <w:shd w:val="clear" w:color="000000" w:fill="FFFFFF" w:themeFill="background1"/>
            <w:noWrap/>
            <w:vAlign w:val="center"/>
            <w:hideMark/>
          </w:tcPr>
          <w:p w:rsidR="00247686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bCs/>
                <w:sz w:val="20"/>
                <w:szCs w:val="20"/>
                <w:lang w:val="en-US" w:eastAsia="ru-RU"/>
              </w:rPr>
              <w:t>Company</w:t>
            </w:r>
          </w:p>
        </w:tc>
        <w:tc>
          <w:tcPr>
            <w:tcW w:w="1701" w:type="dxa"/>
            <w:shd w:val="clear" w:color="000000" w:fill="FFFFFF" w:themeFill="background1"/>
            <w:noWrap/>
            <w:vAlign w:val="center"/>
            <w:hideMark/>
          </w:tcPr>
          <w:p w:rsidR="00247686" w:rsidRPr="008709B2" w:rsidRDefault="00B96794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Arial"/>
                <w:bCs/>
                <w:sz w:val="20"/>
                <w:szCs w:val="20"/>
                <w:lang w:eastAsia="ru-RU"/>
              </w:rPr>
              <w:t>Страна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</w:tcPr>
          <w:p w:rsidR="00247686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bCs/>
                <w:sz w:val="20"/>
                <w:szCs w:val="20"/>
                <w:lang w:val="en-US" w:eastAsia="ru-RU"/>
              </w:rPr>
              <w:t>Specialization</w:t>
            </w:r>
          </w:p>
        </w:tc>
        <w:tc>
          <w:tcPr>
            <w:tcW w:w="2695" w:type="dxa"/>
            <w:shd w:val="clear" w:color="000000" w:fill="FFFFFF" w:themeFill="background1"/>
            <w:vAlign w:val="center"/>
          </w:tcPr>
          <w:p w:rsidR="00247686" w:rsidRPr="008709B2" w:rsidRDefault="0024768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bCs/>
                <w:sz w:val="20"/>
                <w:szCs w:val="20"/>
                <w:lang w:val="en-US" w:eastAsia="ru-RU"/>
              </w:rPr>
              <w:t>Website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62DB32" wp14:editId="797FFD7A">
                  <wp:extent cx="610170" cy="3508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lunext.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70" cy="3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hyperlink r:id="rId6" w:history="1">
              <w:r w:rsidR="00F75690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ALUN</w:t>
              </w:r>
              <w:r w:rsidR="00C81558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EXT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C8155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Manufacturing, sales and coating of aluminium</w:t>
            </w:r>
            <w:r w:rsidR="00D97056"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 xml:space="preserve"> profiles</w:t>
            </w:r>
          </w:p>
        </w:tc>
        <w:tc>
          <w:tcPr>
            <w:tcW w:w="2695" w:type="dxa"/>
            <w:vAlign w:val="center"/>
          </w:tcPr>
          <w:p w:rsidR="004C5E09" w:rsidRPr="008709B2" w:rsidRDefault="000306F0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http://alunext.ru/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2C3C3D" wp14:editId="420FC0DC">
                  <wp:extent cx="1219200" cy="658368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MK.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71" cy="66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4C5E09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</w:p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hyperlink r:id="rId8" w:history="1">
              <w:r w:rsidR="00A456DF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VMK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C8155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 xml:space="preserve">Manufacturing and supplies of aluminium </w:t>
            </w:r>
            <w:r w:rsidR="00D97056"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profiles</w:t>
            </w:r>
          </w:p>
        </w:tc>
        <w:tc>
          <w:tcPr>
            <w:tcW w:w="2695" w:type="dxa"/>
            <w:vAlign w:val="center"/>
          </w:tcPr>
          <w:p w:rsidR="004C5E09" w:rsidRPr="008709B2" w:rsidRDefault="000306F0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http://vmk-etm.ru/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668372" wp14:editId="04CDB038">
                  <wp:extent cx="609600" cy="341376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LAN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A456DF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IPLANA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C8155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 xml:space="preserve">Aluminium </w:t>
            </w:r>
            <w:r w:rsidR="00D97056"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profiles</w:t>
            </w: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 xml:space="preserve"> and coating</w:t>
            </w:r>
          </w:p>
        </w:tc>
        <w:tc>
          <w:tcPr>
            <w:tcW w:w="2695" w:type="dxa"/>
            <w:vAlign w:val="center"/>
          </w:tcPr>
          <w:p w:rsidR="004C5E09" w:rsidRPr="008709B2" w:rsidRDefault="000306F0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http://iplana.ru/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EDF4F0" wp14:editId="00DA758E">
                  <wp:extent cx="2571750" cy="926723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ABEC0405077D44B0A4054212C5415A25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411" cy="92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hyperlink r:id="rId11" w:history="1">
              <w:r w:rsidR="00A456DF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NEW</w:t>
              </w:r>
            </w:hyperlink>
            <w:r w:rsidR="00A456DF" w:rsidRPr="008709B2">
              <w:rPr>
                <w:rStyle w:val="a3"/>
                <w:rFonts w:ascii="Century Gothic" w:hAnsi="Century Gothic" w:cs="Arial"/>
                <w:bCs/>
                <w:color w:val="auto"/>
                <w:sz w:val="20"/>
                <w:szCs w:val="28"/>
                <w:u w:val="none"/>
                <w:lang w:val="en-US"/>
              </w:rPr>
              <w:t xml:space="preserve"> TECHNOLOGIES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C8155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Powder coating of aluminium</w:t>
            </w:r>
          </w:p>
        </w:tc>
        <w:tc>
          <w:tcPr>
            <w:tcW w:w="2695" w:type="dxa"/>
            <w:vAlign w:val="center"/>
          </w:tcPr>
          <w:p w:rsidR="004C5E09" w:rsidRPr="008709B2" w:rsidRDefault="00BA4E71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http://www.nt.spb.ru/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DC7E4F" wp14:editId="40E67F9B">
                  <wp:extent cx="2857500" cy="5238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zonobel.6F36B3382C154EBAAE3FED9FA898FB34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A456DF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AKZO NOBEL LAKOKRASKA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C8155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Powder coatings for architectural applications</w:t>
            </w:r>
          </w:p>
        </w:tc>
        <w:tc>
          <w:tcPr>
            <w:tcW w:w="2695" w:type="dxa"/>
            <w:vAlign w:val="center"/>
          </w:tcPr>
          <w:p w:rsidR="004C5E09" w:rsidRPr="008709B2" w:rsidRDefault="00BA4E71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https://www.akzonobel.com/en/russia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BA399E" wp14:editId="34415A36">
                  <wp:extent cx="1905000" cy="285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atekl.6F36B3382C154EBAAE3FED9FA898FB34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hyperlink r:id="rId14" w:history="1">
              <w:r w:rsidR="00A456DF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PRIMATEK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C8155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Powder coatings</w:t>
            </w:r>
          </w:p>
        </w:tc>
        <w:tc>
          <w:tcPr>
            <w:tcW w:w="2695" w:type="dxa"/>
            <w:vAlign w:val="center"/>
          </w:tcPr>
          <w:p w:rsidR="004C5E09" w:rsidRPr="008709B2" w:rsidRDefault="00BA4E71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http://primatek.ru/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2E8E1A" wp14:editId="770E5608">
                  <wp:extent cx="2600325" cy="570071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zpk1.6F36B3382C154EBAAE3FED9FA898FB3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18" cy="57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noProof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noProof/>
                <w:sz w:val="20"/>
                <w:szCs w:val="28"/>
                <w:lang w:val="en-US" w:eastAsia="ru-RU"/>
              </w:rPr>
              <w:t>YAZPK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D97056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Powder paints</w:t>
            </w:r>
          </w:p>
        </w:tc>
        <w:tc>
          <w:tcPr>
            <w:tcW w:w="2695" w:type="dxa"/>
            <w:vAlign w:val="center"/>
          </w:tcPr>
          <w:p w:rsidR="004C5E09" w:rsidRPr="008709B2" w:rsidRDefault="000C406D" w:rsidP="008709B2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</w:rPr>
              <w:t>http://yazpk.ru/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0761E5" wp14:editId="42438B19">
                  <wp:extent cx="1905000" cy="8096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rit.6F36B3382C154EBAAE3FED9FA898FB34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COLORIT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D97056" w:rsidRPr="008709B2" w:rsidRDefault="00D97056" w:rsidP="008709B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tLeast"/>
              <w:jc w:val="center"/>
              <w:rPr>
                <w:rFonts w:ascii="Century Gothic" w:eastAsia="Times New Roman" w:hAnsi="Century Gothic" w:cs="Courier New"/>
                <w:sz w:val="20"/>
                <w:szCs w:val="28"/>
                <w:lang w:eastAsia="ru-RU"/>
              </w:rPr>
            </w:pPr>
            <w:r w:rsidRPr="008709B2">
              <w:rPr>
                <w:rFonts w:ascii="Century Gothic" w:eastAsia="Times New Roman" w:hAnsi="Century Gothic" w:cs="Courier New"/>
                <w:sz w:val="20"/>
                <w:szCs w:val="28"/>
                <w:lang w:val="en" w:eastAsia="ru-RU"/>
              </w:rPr>
              <w:t>Polymeric powder coating aluminum profile</w:t>
            </w:r>
          </w:p>
          <w:p w:rsidR="004C5E09" w:rsidRPr="008709B2" w:rsidRDefault="004C5E09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</w:p>
        </w:tc>
        <w:tc>
          <w:tcPr>
            <w:tcW w:w="2695" w:type="dxa"/>
            <w:vAlign w:val="center"/>
          </w:tcPr>
          <w:p w:rsidR="004C5E09" w:rsidRPr="008709B2" w:rsidRDefault="00BA4E71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http://www.mcolorit.ru/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3C1021" wp14:editId="7F4397DA">
                  <wp:extent cx="969549" cy="37147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okon_logo.608ED471B87D44C5AB92552635BE25B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85" cy="37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hyperlink r:id="rId18" w:history="1">
              <w:r w:rsidR="00C54456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PETROKON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D97056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Production and sales of extruded aluminium profiles</w:t>
            </w:r>
          </w:p>
        </w:tc>
        <w:tc>
          <w:tcPr>
            <w:tcW w:w="2695" w:type="dxa"/>
            <w:vAlign w:val="center"/>
          </w:tcPr>
          <w:p w:rsidR="004C5E09" w:rsidRPr="008709B2" w:rsidRDefault="000C406D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https://petrokon-spb.ru/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258C8A" wp14:editId="3E8D7E32">
                  <wp:extent cx="933450" cy="4031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sla.6F36B3382C154EBAAE3FED9FA898FB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13" cy="40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noProof/>
                <w:sz w:val="20"/>
                <w:szCs w:val="28"/>
                <w:lang w:eastAsia="ru-RU"/>
              </w:rPr>
            </w:pPr>
            <w:hyperlink r:id="rId20" w:history="1">
              <w:r w:rsidR="00C54456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R.O.S.L.A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D97056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Surface finishing and supply of extruded aluminium profile</w:t>
            </w:r>
          </w:p>
        </w:tc>
        <w:tc>
          <w:tcPr>
            <w:tcW w:w="2695" w:type="dxa"/>
            <w:vAlign w:val="center"/>
          </w:tcPr>
          <w:p w:rsidR="004C5E09" w:rsidRPr="008709B2" w:rsidRDefault="00C35E18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8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8"/>
                <w:lang w:eastAsia="ru-RU"/>
              </w:rPr>
              <w:t>http://www.rosla.com/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52F2BDD" wp14:editId="0DB2A61D">
                  <wp:extent cx="1543050" cy="16031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egal.6F36B3382C154EBAAE3FED9FA898FB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56" cy="160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hyperlink r:id="rId22" w:history="1">
              <w:r w:rsidR="00C54456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SEGAL</w:t>
              </w:r>
            </w:hyperlink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B94D90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Aluminium systems for architectural applications</w:t>
            </w:r>
          </w:p>
        </w:tc>
        <w:tc>
          <w:tcPr>
            <w:tcW w:w="2695" w:type="dxa"/>
            <w:vAlign w:val="center"/>
          </w:tcPr>
          <w:p w:rsidR="004C5E09" w:rsidRPr="008709B2" w:rsidRDefault="00C35E18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http://www.sial-group.ru/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9B5E6F" wp14:editId="78828F21">
                  <wp:extent cx="1466850" cy="733426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tal.6F36B3382C154EBAAE3FED9FA898FB3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8" cy="7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COMETAL ENGINEERING SPA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B94D90" w:rsidRPr="008709B2" w:rsidRDefault="00B94D90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Development and production of complete extrusion lines and equipment for aluminum and its alloys.</w:t>
            </w:r>
          </w:p>
          <w:p w:rsidR="004C5E09" w:rsidRPr="008709B2" w:rsidRDefault="004C5E09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</w:p>
        </w:tc>
        <w:tc>
          <w:tcPr>
            <w:tcW w:w="2695" w:type="dxa"/>
            <w:vAlign w:val="center"/>
          </w:tcPr>
          <w:p w:rsidR="004C5E09" w:rsidRPr="008709B2" w:rsidRDefault="00A82E8A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https://www.cometaleng.eu/ru/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B9D7C7" wp14:editId="4B97D19F">
                  <wp:extent cx="1304925" cy="5350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Technologies.6F36B3382C154EBAAE3FED9FA898FB3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70" cy="53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544DF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hyperlink r:id="rId25" w:history="1">
              <w:r w:rsidR="00C54456" w:rsidRPr="008709B2">
                <w:rPr>
                  <w:rStyle w:val="a3"/>
                  <w:rFonts w:ascii="Century Gothic" w:hAnsi="Century Gothic" w:cs="Arial"/>
                  <w:bCs/>
                  <w:color w:val="auto"/>
                  <w:sz w:val="20"/>
                  <w:szCs w:val="28"/>
                  <w:u w:val="none"/>
                  <w:lang w:val="en-US"/>
                </w:rPr>
                <w:t>NEW</w:t>
              </w:r>
            </w:hyperlink>
            <w:r w:rsidR="00C54456" w:rsidRPr="008709B2">
              <w:rPr>
                <w:rStyle w:val="a3"/>
                <w:rFonts w:ascii="Century Gothic" w:hAnsi="Century Gothic" w:cs="Arial"/>
                <w:bCs/>
                <w:color w:val="auto"/>
                <w:sz w:val="20"/>
                <w:szCs w:val="28"/>
                <w:u w:val="none"/>
                <w:lang w:val="en-US"/>
              </w:rPr>
              <w:t xml:space="preserve"> TECHNOLOGIES M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B94D90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Powder coating plant</w:t>
            </w:r>
          </w:p>
        </w:tc>
        <w:tc>
          <w:tcPr>
            <w:tcW w:w="2695" w:type="dxa"/>
            <w:vAlign w:val="center"/>
          </w:tcPr>
          <w:p w:rsidR="004C5E09" w:rsidRPr="008709B2" w:rsidRDefault="00A82E8A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http://www.nt.spb.ru/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B7337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51A2EC" wp14:editId="48E3E943">
                  <wp:extent cx="2019300" cy="55771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sk.png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27" cy="5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KSK ENGINEERING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B94D90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Equipment for powder coating</w:t>
            </w:r>
          </w:p>
        </w:tc>
        <w:tc>
          <w:tcPr>
            <w:tcW w:w="2695" w:type="dxa"/>
            <w:vAlign w:val="center"/>
          </w:tcPr>
          <w:p w:rsidR="00570090" w:rsidRPr="008709B2" w:rsidRDefault="00544DF2" w:rsidP="008709B2">
            <w:pPr>
              <w:spacing w:before="300" w:after="225" w:line="450" w:lineRule="atLeast"/>
              <w:jc w:val="center"/>
              <w:outlineLvl w:val="3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hyperlink r:id="rId27" w:history="1">
              <w:r w:rsidR="00570090" w:rsidRPr="008709B2">
                <w:rPr>
                  <w:rStyle w:val="a3"/>
                  <w:rFonts w:ascii="Century Gothic" w:hAnsi="Century Gothic" w:cs="Arial"/>
                  <w:color w:val="auto"/>
                  <w:sz w:val="20"/>
                  <w:szCs w:val="28"/>
                </w:rPr>
                <w:t>www.ksk-systems.ru</w:t>
              </w:r>
            </w:hyperlink>
          </w:p>
          <w:p w:rsidR="004C5E09" w:rsidRPr="008709B2" w:rsidRDefault="004C5E09" w:rsidP="008709B2">
            <w:pPr>
              <w:spacing w:before="300" w:after="225" w:line="450" w:lineRule="atLeast"/>
              <w:jc w:val="center"/>
              <w:outlineLvl w:val="3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0D42F5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8709B2">
              <w:rPr>
                <w:rFonts w:ascii="Century Gothic" w:hAnsi="Century Gothic" w:cs="Arial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788BA6" wp14:editId="2D92571E">
                  <wp:extent cx="2563495" cy="775335"/>
                  <wp:effectExtent l="0" t="0" r="825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5mikron.71CC151BC2454FA69E824BA54AA50862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0D42F5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bCs/>
                <w:sz w:val="20"/>
                <w:szCs w:val="28"/>
                <w:lang w:val="en-US"/>
              </w:rPr>
              <w:t>25 Micron Amodizing Plant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0D42F5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0D42F5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Aluminium anodizing</w:t>
            </w:r>
          </w:p>
        </w:tc>
        <w:tc>
          <w:tcPr>
            <w:tcW w:w="2695" w:type="dxa"/>
            <w:vAlign w:val="center"/>
          </w:tcPr>
          <w:p w:rsidR="004C5E09" w:rsidRPr="008709B2" w:rsidRDefault="000D42F5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4"/>
                <w:u w:val="single"/>
              </w:rPr>
              <w:t>https://anodzavod.ru/anodzavod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4C5E09" w:rsidRPr="008709B2" w:rsidRDefault="00042BA1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 w:cs="Arial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24DE62" wp14:editId="3B743031">
                  <wp:extent cx="548641" cy="548641"/>
                  <wp:effectExtent l="0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KRUG.71CC151BC2454FA69E824BA54AA5086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1" cy="54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C5E09" w:rsidRPr="008709B2" w:rsidRDefault="00C54456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bCs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bCs/>
                <w:sz w:val="20"/>
                <w:szCs w:val="28"/>
                <w:lang w:val="en-US"/>
              </w:rPr>
              <w:t>AL5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4C5E09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4C5E09" w:rsidRPr="008709B2" w:rsidRDefault="00A871F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Manufacturing and supply of aluminium profile</w:t>
            </w:r>
          </w:p>
        </w:tc>
        <w:tc>
          <w:tcPr>
            <w:tcW w:w="2695" w:type="dxa"/>
            <w:vAlign w:val="center"/>
          </w:tcPr>
          <w:p w:rsidR="004C5E09" w:rsidRPr="008709B2" w:rsidRDefault="00520E2D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http://al5factory.com/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8709B2" w:rsidRDefault="00B96794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369926D" wp14:editId="34235C81">
                  <wp:extent cx="1152525" cy="1098741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4918_big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78" cy="1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B96794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ARCONIC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679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B96794" w:rsidRPr="008709B2" w:rsidRDefault="008F12A5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Manufacturing of aluminium semi-products</w:t>
            </w:r>
          </w:p>
        </w:tc>
        <w:tc>
          <w:tcPr>
            <w:tcW w:w="2695" w:type="dxa"/>
            <w:vAlign w:val="center"/>
          </w:tcPr>
          <w:p w:rsidR="00B96794" w:rsidRPr="008709B2" w:rsidRDefault="00544DF2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hyperlink r:id="rId31" w:history="1">
              <w:r w:rsidR="00B96794" w:rsidRPr="008709B2">
                <w:rPr>
                  <w:rStyle w:val="a3"/>
                  <w:rFonts w:ascii="Century Gothic" w:hAnsi="Century Gothic" w:cs="Arial"/>
                  <w:color w:val="auto"/>
                  <w:sz w:val="20"/>
                  <w:szCs w:val="28"/>
                </w:rPr>
                <w:t>www.arconic.com</w:t>
              </w:r>
            </w:hyperlink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8709B2" w:rsidRDefault="00B96794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A092E9" wp14:editId="6A30CA83">
                  <wp:extent cx="1152525" cy="11525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AA-profile-logo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D29" w:rsidRPr="008709B2" w:rsidRDefault="00A03D29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B96794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ALUMINIUM ASSOCIATION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679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8F12A5" w:rsidRPr="008709B2" w:rsidRDefault="008F12A5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  <w:r w:rsidRPr="008709B2">
              <w:rPr>
                <w:rFonts w:ascii="Century Gothic" w:hAnsi="Century Gothic" w:cs="Arial"/>
                <w:szCs w:val="28"/>
                <w:lang w:val="en-US"/>
              </w:rPr>
              <w:t>Association of</w:t>
            </w:r>
          </w:p>
          <w:p w:rsidR="008F12A5" w:rsidRPr="008709B2" w:rsidRDefault="008F12A5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manufacturers,</w:t>
            </w:r>
          </w:p>
          <w:p w:rsidR="008F12A5" w:rsidRPr="008709B2" w:rsidRDefault="008F12A5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aluminum suppliers and consumers</w:t>
            </w:r>
          </w:p>
          <w:p w:rsidR="00B96794" w:rsidRPr="008709B2" w:rsidRDefault="00B96794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</w:p>
        </w:tc>
        <w:tc>
          <w:tcPr>
            <w:tcW w:w="2695" w:type="dxa"/>
            <w:vAlign w:val="center"/>
          </w:tcPr>
          <w:p w:rsidR="00B96794" w:rsidRPr="008709B2" w:rsidRDefault="00544DF2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hyperlink r:id="rId33" w:history="1">
              <w:r w:rsidR="00B96794" w:rsidRPr="008709B2">
                <w:rPr>
                  <w:rStyle w:val="a3"/>
                  <w:rFonts w:ascii="Century Gothic" w:hAnsi="Century Gothic" w:cs="Arial"/>
                  <w:color w:val="auto"/>
                  <w:sz w:val="20"/>
                  <w:szCs w:val="28"/>
                </w:rPr>
                <w:t>http://www.aluminas.ru</w:t>
              </w:r>
            </w:hyperlink>
          </w:p>
        </w:tc>
      </w:tr>
      <w:tr w:rsidR="00123603" w:rsidRPr="008709B2" w:rsidTr="008709B2">
        <w:trPr>
          <w:trHeight w:val="6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8709B2" w:rsidRDefault="00EA511C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D5E392" wp14:editId="64884C07">
                  <wp:extent cx="1560576" cy="1560576"/>
                  <wp:effectExtent l="0" t="0" r="190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taltecno_senza_sr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6794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ITALTECNO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Italy</w:t>
            </w:r>
          </w:p>
        </w:tc>
        <w:tc>
          <w:tcPr>
            <w:tcW w:w="3402" w:type="dxa"/>
            <w:vAlign w:val="center"/>
          </w:tcPr>
          <w:p w:rsidR="00B96794" w:rsidRPr="008709B2" w:rsidRDefault="00D02953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Advanced technologies for aluminium</w:t>
            </w:r>
          </w:p>
        </w:tc>
        <w:tc>
          <w:tcPr>
            <w:tcW w:w="2695" w:type="dxa"/>
            <w:vAlign w:val="center"/>
          </w:tcPr>
          <w:p w:rsidR="00B96794" w:rsidRPr="008709B2" w:rsidRDefault="002A4E2B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http://www.italtecno.com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8709B2" w:rsidRDefault="00235FFE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D98946" wp14:editId="43742F60">
                  <wp:extent cx="2390775" cy="11620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son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6794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CUBSON POWDER COATINGS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Spain</w:t>
            </w:r>
          </w:p>
        </w:tc>
        <w:tc>
          <w:tcPr>
            <w:tcW w:w="3402" w:type="dxa"/>
            <w:vAlign w:val="center"/>
          </w:tcPr>
          <w:p w:rsidR="00D02953" w:rsidRPr="008709B2" w:rsidRDefault="00D02953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Quality label for decorative aluminum surface finish</w:t>
            </w:r>
          </w:p>
          <w:p w:rsidR="00566C02" w:rsidRPr="008709B2" w:rsidRDefault="00566C02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</w:p>
        </w:tc>
        <w:tc>
          <w:tcPr>
            <w:tcW w:w="2695" w:type="dxa"/>
            <w:vAlign w:val="center"/>
          </w:tcPr>
          <w:p w:rsidR="00B96794" w:rsidRPr="008709B2" w:rsidRDefault="00CA56EE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/www.cubson.com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6A01B4" w:rsidRPr="008709B2" w:rsidRDefault="001E121D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4A53C2" wp14:editId="4D7C2A2B">
                  <wp:extent cx="2190750" cy="3429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l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A01B4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MANEL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A01B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D02953" w:rsidRPr="008709B2" w:rsidRDefault="00D02953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Development and implementation of microarc oxidation technologies</w:t>
            </w:r>
          </w:p>
          <w:p w:rsidR="006612ED" w:rsidRPr="008709B2" w:rsidRDefault="006612ED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20"/>
                <w:szCs w:val="28"/>
              </w:rPr>
            </w:pPr>
          </w:p>
        </w:tc>
        <w:tc>
          <w:tcPr>
            <w:tcW w:w="2695" w:type="dxa"/>
            <w:vAlign w:val="center"/>
          </w:tcPr>
          <w:p w:rsidR="006A01B4" w:rsidRPr="008709B2" w:rsidRDefault="00CA56EE" w:rsidP="008709B2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</w:rPr>
              <w:lastRenderedPageBreak/>
              <w:t>http://manel.ru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B96794" w:rsidRPr="008709B2" w:rsidRDefault="00BB6E87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bookmarkStart w:id="0" w:name="_GoBack"/>
            <w:bookmarkEnd w:id="0"/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360AB4" wp14:editId="4245783A">
                  <wp:extent cx="2146789" cy="609739"/>
                  <wp:effectExtent l="0" t="0" r="635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ctro_t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89" cy="6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96794" w:rsidRPr="008709B2" w:rsidRDefault="008709B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Land Ametek (</w:t>
            </w:r>
            <w:r w:rsidR="00C54456"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SPECTRO TS</w:t>
            </w:r>
            <w:r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D02953" w:rsidRPr="008709B2" w:rsidRDefault="00D02953" w:rsidP="008709B2">
            <w:pPr>
              <w:pStyle w:val="HTML"/>
              <w:spacing w:line="360" w:lineRule="atLeast"/>
              <w:jc w:val="center"/>
              <w:rPr>
                <w:rFonts w:ascii="Century Gothic" w:hAnsi="Century Gothic"/>
                <w:szCs w:val="28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Sale, supply and maintenance of analytical equipment for laboratories and production control</w:t>
            </w:r>
          </w:p>
          <w:p w:rsidR="00566C02" w:rsidRPr="008709B2" w:rsidRDefault="00566C02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</w:p>
        </w:tc>
        <w:tc>
          <w:tcPr>
            <w:tcW w:w="2695" w:type="dxa"/>
            <w:vAlign w:val="center"/>
          </w:tcPr>
          <w:p w:rsidR="00B96794" w:rsidRPr="008709B2" w:rsidRDefault="00B53796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/>
                <w:sz w:val="20"/>
                <w:szCs w:val="28"/>
              </w:rPr>
              <w:t>http://spectrots.ru/</w:t>
            </w:r>
          </w:p>
        </w:tc>
      </w:tr>
      <w:tr w:rsidR="00123603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B96794" w:rsidRPr="008709B2" w:rsidRDefault="00BB6E87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B043BF" wp14:editId="3E23C104">
                  <wp:extent cx="1389773" cy="609550"/>
                  <wp:effectExtent l="0" t="0" r="127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finish-logo-small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73" cy="6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96794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ALUFINISH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96794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B96794" w:rsidRPr="008709B2" w:rsidRDefault="00D02953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Surface treatment technologies</w:t>
            </w:r>
          </w:p>
        </w:tc>
        <w:tc>
          <w:tcPr>
            <w:tcW w:w="2695" w:type="dxa"/>
            <w:vAlign w:val="center"/>
          </w:tcPr>
          <w:p w:rsidR="00B96794" w:rsidRPr="008709B2" w:rsidRDefault="00B53796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www,alufinish,ru</w:t>
            </w:r>
          </w:p>
        </w:tc>
      </w:tr>
      <w:tr w:rsidR="00C54456" w:rsidRPr="008709B2" w:rsidTr="008709B2">
        <w:trPr>
          <w:trHeight w:val="6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</w:p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32C61" wp14:editId="26BA5E54">
                  <wp:extent cx="1864568" cy="790575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ilbe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7" cy="80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4456" w:rsidRPr="008709B2" w:rsidRDefault="00C84C5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shd w:val="clear" w:color="auto" w:fill="F7F8FA"/>
                <w:lang w:val="en-US"/>
              </w:rPr>
              <w:t xml:space="preserve">COIL S.A./N.V.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54456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Belgium</w:t>
            </w:r>
          </w:p>
        </w:tc>
        <w:tc>
          <w:tcPr>
            <w:tcW w:w="3402" w:type="dxa"/>
            <w:vAlign w:val="center"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</w:p>
          <w:p w:rsidR="00C54456" w:rsidRPr="008709B2" w:rsidRDefault="00A57947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Aluminium anodizing technologies</w:t>
            </w:r>
          </w:p>
        </w:tc>
        <w:tc>
          <w:tcPr>
            <w:tcW w:w="2695" w:type="dxa"/>
            <w:vAlign w:val="center"/>
          </w:tcPr>
          <w:p w:rsidR="00C54456" w:rsidRPr="008709B2" w:rsidRDefault="00C54456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</w:p>
          <w:p w:rsidR="00C54456" w:rsidRPr="008709B2" w:rsidRDefault="00C54456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http://www.coil.be/en</w:t>
            </w:r>
          </w:p>
        </w:tc>
      </w:tr>
      <w:tr w:rsidR="00C54456" w:rsidRPr="008709B2" w:rsidTr="008709B2">
        <w:trPr>
          <w:trHeight w:val="6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</w:p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CF55E6" wp14:editId="201F0E95">
                  <wp:extent cx="2524478" cy="619211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press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8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54456" w:rsidRPr="008709B2" w:rsidRDefault="00C84C5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>MOSPRESS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54456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C54456" w:rsidRPr="008709B2" w:rsidRDefault="00A57947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Metal products manufacturing</w:t>
            </w:r>
          </w:p>
        </w:tc>
        <w:tc>
          <w:tcPr>
            <w:tcW w:w="2695" w:type="dxa"/>
            <w:vAlign w:val="center"/>
          </w:tcPr>
          <w:p w:rsidR="00C54456" w:rsidRPr="008709B2" w:rsidRDefault="00C54456" w:rsidP="008709B2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</w:rPr>
              <w:t>http://www.mospres.ru/</w:t>
            </w:r>
          </w:p>
        </w:tc>
      </w:tr>
      <w:tr w:rsidR="00C54456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</w:p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1B8AD0" wp14:editId="0FA941A1">
                  <wp:extent cx="2406650" cy="8509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coat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C84C50" w:rsidRPr="008709B2" w:rsidRDefault="00C84C50" w:rsidP="008709B2">
            <w:pPr>
              <w:jc w:val="center"/>
              <w:rPr>
                <w:rStyle w:val="a3"/>
                <w:rFonts w:ascii="Century Gothic" w:hAnsi="Century Gothic" w:cs="Arial"/>
                <w:color w:val="auto"/>
                <w:sz w:val="20"/>
                <w:szCs w:val="28"/>
                <w:shd w:val="clear" w:color="auto" w:fill="FFFFFF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  <w:t xml:space="preserve">INSTITUT FUER </w:t>
            </w:r>
            <w:r w:rsidRPr="008709B2">
              <w:rPr>
                <w:rFonts w:ascii="Century Gothic" w:hAnsi="Century Gothic"/>
                <w:sz w:val="20"/>
                <w:szCs w:val="28"/>
              </w:rPr>
              <w:fldChar w:fldCharType="begin"/>
            </w:r>
            <w:r w:rsidRPr="008709B2">
              <w:rPr>
                <w:rFonts w:ascii="Century Gothic" w:hAnsi="Century Gothic"/>
                <w:sz w:val="20"/>
                <w:szCs w:val="28"/>
              </w:rPr>
              <w:instrText xml:space="preserve"> HYPERLINK "https://oberflaechentechnik.bvl-group.de/ru/" </w:instrText>
            </w:r>
            <w:r w:rsidRPr="008709B2">
              <w:rPr>
                <w:rFonts w:ascii="Century Gothic" w:hAnsi="Century Gothic"/>
                <w:sz w:val="20"/>
                <w:szCs w:val="28"/>
              </w:rPr>
              <w:fldChar w:fldCharType="separate"/>
            </w:r>
          </w:p>
          <w:p w:rsidR="00C84C50" w:rsidRPr="008709B2" w:rsidRDefault="00C84C50" w:rsidP="008709B2">
            <w:pPr>
              <w:pStyle w:val="3"/>
              <w:spacing w:before="0" w:beforeAutospacing="0" w:after="0" w:afterAutospacing="0"/>
              <w:jc w:val="center"/>
              <w:rPr>
                <w:rFonts w:ascii="Century Gothic" w:hAnsi="Century Gothic"/>
                <w:b w:val="0"/>
                <w:bCs w:val="0"/>
                <w:sz w:val="20"/>
                <w:szCs w:val="28"/>
              </w:rPr>
            </w:pPr>
            <w:r w:rsidRPr="008709B2">
              <w:rPr>
                <w:rFonts w:ascii="Century Gothic" w:hAnsi="Century Gothic" w:cs="Arial"/>
                <w:b w:val="0"/>
                <w:bCs w:val="0"/>
                <w:sz w:val="20"/>
                <w:szCs w:val="28"/>
                <w:shd w:val="clear" w:color="auto" w:fill="FFFFFF"/>
              </w:rPr>
              <w:t>Oberflächentechnik</w:t>
            </w:r>
          </w:p>
          <w:p w:rsidR="00C54456" w:rsidRPr="008709B2" w:rsidRDefault="00C84C5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  <w:r w:rsidRPr="008709B2">
              <w:rPr>
                <w:rFonts w:ascii="Century Gothic" w:hAnsi="Century Gothic"/>
                <w:sz w:val="20"/>
                <w:szCs w:val="28"/>
              </w:rPr>
              <w:fldChar w:fldCharType="end"/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54456" w:rsidRPr="008709B2" w:rsidRDefault="00570069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Switzerland</w:t>
            </w:r>
          </w:p>
        </w:tc>
        <w:tc>
          <w:tcPr>
            <w:tcW w:w="3402" w:type="dxa"/>
            <w:vAlign w:val="center"/>
          </w:tcPr>
          <w:p w:rsidR="00C54456" w:rsidRPr="008709B2" w:rsidRDefault="0002711C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 xml:space="preserve">International </w:t>
            </w:r>
            <w:r w:rsidR="00A57947" w:rsidRPr="008709B2">
              <w:rPr>
                <w:rFonts w:ascii="Century Gothic" w:hAnsi="Century Gothic" w:cs="Arial"/>
                <w:sz w:val="20"/>
                <w:szCs w:val="28"/>
              </w:rPr>
              <w:t>quality label</w:t>
            </w:r>
          </w:p>
        </w:tc>
        <w:tc>
          <w:tcPr>
            <w:tcW w:w="2695" w:type="dxa"/>
            <w:vAlign w:val="center"/>
          </w:tcPr>
          <w:p w:rsidR="00C54456" w:rsidRPr="008709B2" w:rsidRDefault="00C54456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www.qualicoat.net</w:t>
            </w:r>
          </w:p>
        </w:tc>
      </w:tr>
      <w:tr w:rsidR="00C54456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C54456" w:rsidRPr="008709B2" w:rsidRDefault="00C54456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</w:p>
        </w:tc>
        <w:tc>
          <w:tcPr>
            <w:tcW w:w="2695" w:type="dxa"/>
            <w:vAlign w:val="center"/>
          </w:tcPr>
          <w:p w:rsidR="00C54456" w:rsidRPr="008709B2" w:rsidRDefault="00C54456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hAnsi="Century Gothic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31E2D2" wp14:editId="6DD75AAB">
                  <wp:extent cx="1123950" cy="542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0390" t="9460" r="74474" b="81400"/>
                          <a:stretch/>
                        </pic:blipFill>
                        <pic:spPr bwMode="auto"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  <w:t>Литейно-прессовый завод «Сегал»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lang w:val="en-US"/>
              </w:rPr>
              <w:t>Production of aluminium profile</w:t>
            </w:r>
          </w:p>
        </w:tc>
        <w:tc>
          <w:tcPr>
            <w:tcW w:w="2695" w:type="dxa"/>
            <w:vAlign w:val="center"/>
          </w:tcPr>
          <w:p w:rsidR="00F75690" w:rsidRPr="008709B2" w:rsidRDefault="00F75690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http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://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www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.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sial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-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group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.</w:t>
            </w: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ru</w:t>
            </w:r>
          </w:p>
        </w:tc>
      </w:tr>
      <w:tr w:rsidR="00F75690" w:rsidRPr="008709B2" w:rsidTr="008709B2">
        <w:trPr>
          <w:trHeight w:val="1819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1C1EEB5" wp14:editId="57EF4662">
                  <wp:extent cx="2563495" cy="1177290"/>
                  <wp:effectExtent l="0" t="0" r="825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p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</w:p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</w:p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shd w:val="clear" w:color="auto" w:fill="FFFFFF"/>
              </w:rPr>
              <w:t>IGP Pulvertechnik AG</w:t>
            </w: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</w:p>
          <w:p w:rsidR="00BA08BF" w:rsidRPr="008709B2" w:rsidRDefault="00BA08BF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F75690" w:rsidRPr="008709B2" w:rsidRDefault="00F75690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Corrosion Protection Technologies, Powder Coating Systems</w:t>
            </w:r>
          </w:p>
          <w:p w:rsidR="00BA08BF" w:rsidRPr="008709B2" w:rsidRDefault="00BA08BF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</w:p>
          <w:p w:rsidR="00BA08BF" w:rsidRPr="008709B2" w:rsidRDefault="00BA08BF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</w:p>
          <w:p w:rsidR="00BA08BF" w:rsidRPr="008709B2" w:rsidRDefault="00BA08BF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</w:p>
          <w:p w:rsidR="00BA08BF" w:rsidRPr="008709B2" w:rsidRDefault="00BA08BF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</w:p>
          <w:p w:rsidR="00BA08BF" w:rsidRPr="008709B2" w:rsidRDefault="00BA08BF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</w:p>
          <w:p w:rsidR="00F75690" w:rsidRPr="008709B2" w:rsidRDefault="00F75690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 w:cs="Arial"/>
                <w:szCs w:val="28"/>
              </w:rPr>
            </w:pPr>
          </w:p>
        </w:tc>
        <w:tc>
          <w:tcPr>
            <w:tcW w:w="2695" w:type="dxa"/>
            <w:vAlign w:val="center"/>
          </w:tcPr>
          <w:p w:rsidR="00F75690" w:rsidRPr="008709B2" w:rsidRDefault="00F75690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www.igp-powder.com</w:t>
            </w:r>
          </w:p>
          <w:p w:rsidR="00BA08BF" w:rsidRPr="008709B2" w:rsidRDefault="00BA08BF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</w:p>
          <w:p w:rsidR="00BA08BF" w:rsidRPr="008709B2" w:rsidRDefault="00BA08BF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</w:p>
          <w:p w:rsidR="00BA08BF" w:rsidRPr="008709B2" w:rsidRDefault="00BA08BF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</w:p>
          <w:p w:rsidR="00BA08BF" w:rsidRPr="008709B2" w:rsidRDefault="00BA08BF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</w:p>
          <w:p w:rsidR="00BA08BF" w:rsidRPr="008709B2" w:rsidRDefault="00BA08BF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</w:pPr>
          </w:p>
        </w:tc>
      </w:tr>
      <w:tr w:rsidR="00715878" w:rsidRPr="008709B2" w:rsidTr="008709B2">
        <w:trPr>
          <w:trHeight w:val="1819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715878" w:rsidRPr="008709B2" w:rsidRDefault="00715878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</w:pPr>
            <w:r w:rsidRPr="008709B2">
              <w:rPr>
                <w:rFonts w:ascii="Century Gothic" w:hAnsi="Century Gothic"/>
                <w:sz w:val="20"/>
              </w:rPr>
              <w:object w:dxaOrig="343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99.75pt" o:ole="">
                  <v:imagedata r:id="rId44" o:title=""/>
                </v:shape>
                <o:OLEObject Type="Embed" ProgID="PBrush" ShapeID="_x0000_i1025" DrawAspect="Content" ObjectID="_1612877682" r:id="rId45"/>
              </w:objec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715878" w:rsidRPr="008709B2" w:rsidRDefault="00715878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shd w:val="clear" w:color="auto" w:fill="FFFFFF"/>
                <w:lang w:val="en-US"/>
              </w:rPr>
              <w:t>Trasmetal SPA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15878" w:rsidRPr="008709B2" w:rsidRDefault="00715878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Italy</w:t>
            </w:r>
          </w:p>
        </w:tc>
        <w:tc>
          <w:tcPr>
            <w:tcW w:w="3402" w:type="dxa"/>
            <w:vAlign w:val="center"/>
          </w:tcPr>
          <w:p w:rsidR="00715878" w:rsidRPr="008709B2" w:rsidRDefault="00715878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</w:rPr>
            </w:pPr>
            <w:r w:rsidRPr="008709B2">
              <w:rPr>
                <w:rFonts w:ascii="Century Gothic" w:hAnsi="Century Gothic"/>
                <w:szCs w:val="28"/>
                <w:lang w:val="en"/>
              </w:rPr>
              <w:t>Surface Finishing</w:t>
            </w:r>
          </w:p>
          <w:p w:rsidR="00715878" w:rsidRPr="008709B2" w:rsidRDefault="00715878" w:rsidP="008709B2">
            <w:pPr>
              <w:pStyle w:val="HTML"/>
              <w:shd w:val="clear" w:color="auto" w:fill="FFFFFF"/>
              <w:spacing w:line="360" w:lineRule="atLeast"/>
              <w:jc w:val="center"/>
              <w:rPr>
                <w:rFonts w:ascii="Century Gothic" w:hAnsi="Century Gothic"/>
                <w:szCs w:val="28"/>
                <w:lang w:val="en"/>
              </w:rPr>
            </w:pPr>
          </w:p>
        </w:tc>
        <w:tc>
          <w:tcPr>
            <w:tcW w:w="2695" w:type="dxa"/>
            <w:vAlign w:val="center"/>
          </w:tcPr>
          <w:p w:rsidR="00715878" w:rsidRPr="008709B2" w:rsidRDefault="00715878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  <w:lang w:val="en-US"/>
              </w:rPr>
              <w:t>https://www.trasmetal.net</w:t>
            </w: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hAnsi="Century Gothic"/>
                <w:sz w:val="20"/>
              </w:rPr>
              <w:object w:dxaOrig="3615" w:dyaOrig="1620">
                <v:shape id="_x0000_i1026" type="#_x0000_t75" style="width:180.75pt;height:81pt" o:ole="">
                  <v:imagedata r:id="rId46" o:title=""/>
                </v:shape>
                <o:OLEObject Type="Embed" ProgID="PBrush" ShapeID="_x0000_i1026" DrawAspect="Content" ObjectID="_1612877683" r:id="rId47"/>
              </w:objec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8"/>
                <w:lang w:eastAsia="ru-RU"/>
              </w:rPr>
            </w:pPr>
          </w:p>
          <w:p w:rsidR="00F75690" w:rsidRPr="008709B2" w:rsidRDefault="00F75690" w:rsidP="008709B2">
            <w:pPr>
              <w:shd w:val="clear" w:color="auto" w:fill="FFFFFF"/>
              <w:spacing w:after="300" w:line="435" w:lineRule="atLeast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eastAsia="ru-RU"/>
              </w:rPr>
            </w:pPr>
            <w:r w:rsidRPr="008709B2">
              <w:rPr>
                <w:rFonts w:ascii="Century Gothic" w:eastAsia="Times New Roman" w:hAnsi="Century Gothic" w:cs="Arial"/>
                <w:bCs/>
                <w:sz w:val="20"/>
                <w:szCs w:val="28"/>
                <w:lang w:eastAsia="ru-RU"/>
              </w:rPr>
              <w:t>Advenira Enterprises Inc.</w:t>
            </w:r>
          </w:p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8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20"/>
                <w:szCs w:val="28"/>
              </w:rPr>
            </w:pPr>
          </w:p>
          <w:p w:rsidR="00F75690" w:rsidRPr="008709B2" w:rsidRDefault="00F75690" w:rsidP="008709B2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</w:p>
          <w:p w:rsidR="00F75690" w:rsidRPr="008709B2" w:rsidRDefault="00F75690" w:rsidP="008709B2">
            <w:pPr>
              <w:jc w:val="center"/>
              <w:rPr>
                <w:rFonts w:ascii="Century Gothic" w:hAnsi="Century Gothic"/>
                <w:sz w:val="20"/>
                <w:szCs w:val="28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USA</w:t>
            </w:r>
            <w:r w:rsidRPr="008709B2">
              <w:rPr>
                <w:rFonts w:ascii="Century Gothic" w:hAnsi="Century Gothic"/>
                <w:sz w:val="20"/>
                <w:szCs w:val="28"/>
              </w:rPr>
              <w:t>/</w:t>
            </w:r>
            <w:r w:rsidRPr="008709B2">
              <w:rPr>
                <w:rFonts w:ascii="Century Gothic" w:hAnsi="Century Gothic"/>
                <w:sz w:val="20"/>
                <w:szCs w:val="28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8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shd w:val="clear" w:color="auto" w:fill="FFFFFF"/>
                <w:lang w:val="en-US"/>
              </w:rPr>
              <w:t>U</w:t>
            </w:r>
            <w:r w:rsidRPr="008709B2">
              <w:rPr>
                <w:rFonts w:ascii="Century Gothic" w:hAnsi="Century Gothic" w:cs="Arial"/>
                <w:sz w:val="20"/>
                <w:szCs w:val="28"/>
                <w:shd w:val="clear" w:color="auto" w:fill="FFFFFF"/>
              </w:rPr>
              <w:t>nique liquid-based environmentally friendly SDN® coating materials.</w:t>
            </w:r>
          </w:p>
        </w:tc>
        <w:tc>
          <w:tcPr>
            <w:tcW w:w="2695" w:type="dxa"/>
            <w:vAlign w:val="center"/>
          </w:tcPr>
          <w:p w:rsidR="00F75690" w:rsidRPr="008709B2" w:rsidRDefault="00F75690" w:rsidP="008709B2">
            <w:pPr>
              <w:jc w:val="center"/>
              <w:rPr>
                <w:rFonts w:ascii="Century Gothic" w:hAnsi="Century Gothic" w:cs="Arial"/>
                <w:sz w:val="20"/>
                <w:szCs w:val="28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8"/>
                <w:u w:val="single"/>
              </w:rPr>
              <w:t>https://www.advenira.com/</w:t>
            </w: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0318B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756CAE" wp14:editId="3AD713D9">
                  <wp:extent cx="2563495" cy="56070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tek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0318BA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  <w:t>Metaltek Technologies Laboratory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0318BA" w:rsidP="008709B2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szCs w:val="20"/>
                <w:lang w:val="en-US"/>
              </w:rPr>
              <w:t>Russia/Turkey</w:t>
            </w:r>
          </w:p>
        </w:tc>
        <w:tc>
          <w:tcPr>
            <w:tcW w:w="3402" w:type="dxa"/>
            <w:vAlign w:val="center"/>
          </w:tcPr>
          <w:p w:rsidR="00F75690" w:rsidRPr="008709B2" w:rsidRDefault="000318BA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8709B2">
              <w:rPr>
                <w:rFonts w:ascii="Century Gothic" w:hAnsi="Century Gothic" w:cs="Arial"/>
                <w:sz w:val="20"/>
                <w:szCs w:val="20"/>
                <w:lang w:val="en-US"/>
              </w:rPr>
              <w:t xml:space="preserve">Research&amp; Development laboratory ( </w:t>
            </w:r>
            <w:r w:rsidR="00855BE2" w:rsidRPr="008709B2">
              <w:rPr>
                <w:rFonts w:ascii="Century Gothic" w:hAnsi="Century Gothic" w:cs="Arial"/>
                <w:sz w:val="20"/>
                <w:szCs w:val="20"/>
                <w:lang w:val="en-US"/>
              </w:rPr>
              <w:t>Chemicals production)</w:t>
            </w:r>
          </w:p>
        </w:tc>
        <w:tc>
          <w:tcPr>
            <w:tcW w:w="2695" w:type="dxa"/>
            <w:vAlign w:val="center"/>
          </w:tcPr>
          <w:p w:rsidR="00F75690" w:rsidRPr="008709B2" w:rsidRDefault="00A325D5" w:rsidP="008709B2">
            <w:pPr>
              <w:jc w:val="center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0"/>
                <w:u w:val="single"/>
              </w:rPr>
              <w:t>http://metaltekkimya.com.tr</w:t>
            </w: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474981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FD82E5" wp14:editId="2F93360D">
                  <wp:extent cx="1771897" cy="66684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es Spa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97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  <w:t>CO.M.P.E.S. S.p.A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/>
                <w:i/>
                <w:sz w:val="20"/>
                <w:szCs w:val="20"/>
                <w:lang w:val="en-US"/>
              </w:rPr>
              <w:t>Italy</w:t>
            </w:r>
          </w:p>
        </w:tc>
        <w:tc>
          <w:tcPr>
            <w:tcW w:w="3402" w:type="dxa"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0"/>
                <w:lang w:val="en-US"/>
              </w:rPr>
              <w:t>Production of extrusion dies</w:t>
            </w:r>
          </w:p>
        </w:tc>
        <w:tc>
          <w:tcPr>
            <w:tcW w:w="2695" w:type="dxa"/>
            <w:vAlign w:val="center"/>
          </w:tcPr>
          <w:p w:rsidR="00F75690" w:rsidRPr="008709B2" w:rsidRDefault="00715878" w:rsidP="008709B2">
            <w:pPr>
              <w:jc w:val="center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4"/>
              </w:rPr>
              <w:t>http://www.compes.com</w:t>
            </w:r>
          </w:p>
        </w:tc>
      </w:tr>
      <w:tr w:rsidR="00715878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715878" w:rsidRPr="008709B2" w:rsidRDefault="00715878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66023E" wp14:editId="1B70CCAF">
                  <wp:extent cx="2276793" cy="74305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vis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715878" w:rsidRPr="008709B2" w:rsidRDefault="00715878" w:rsidP="008709B2">
            <w:pPr>
              <w:jc w:val="center"/>
              <w:rPr>
                <w:rFonts w:ascii="Century Gothic" w:hAnsi="Century Gothic"/>
                <w:sz w:val="20"/>
              </w:rPr>
            </w:pPr>
            <w:r w:rsidRPr="008709B2">
              <w:rPr>
                <w:rFonts w:ascii="Century Gothic" w:hAnsi="Century Gothic"/>
                <w:sz w:val="20"/>
              </w:rPr>
              <w:t>Gravis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15878" w:rsidRPr="008709B2" w:rsidRDefault="00715878" w:rsidP="008709B2">
            <w:pPr>
              <w:jc w:val="center"/>
              <w:rPr>
                <w:rFonts w:ascii="Century Gothic" w:hAnsi="Century Gothic"/>
                <w:sz w:val="20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715878" w:rsidRPr="008709B2" w:rsidRDefault="00715878" w:rsidP="008709B2">
            <w:pPr>
              <w:jc w:val="center"/>
              <w:rPr>
                <w:rFonts w:ascii="Century Gothic" w:hAnsi="Century Gothic"/>
                <w:sz w:val="20"/>
                <w:lang w:val="en-US"/>
              </w:rPr>
            </w:pPr>
            <w:r w:rsidRPr="008709B2">
              <w:rPr>
                <w:rFonts w:ascii="Century Gothic" w:hAnsi="Century Gothic"/>
                <w:sz w:val="20"/>
                <w:lang w:val="en-US"/>
              </w:rPr>
              <w:t>Production of aluminium composite panels</w:t>
            </w:r>
          </w:p>
        </w:tc>
        <w:tc>
          <w:tcPr>
            <w:tcW w:w="2695" w:type="dxa"/>
            <w:vAlign w:val="center"/>
          </w:tcPr>
          <w:p w:rsidR="00715878" w:rsidRPr="008709B2" w:rsidRDefault="00715878" w:rsidP="008709B2">
            <w:pPr>
              <w:jc w:val="center"/>
              <w:rPr>
                <w:rFonts w:ascii="Century Gothic" w:hAnsi="Century Gothic"/>
                <w:sz w:val="20"/>
              </w:rPr>
            </w:pPr>
            <w:r w:rsidRPr="008709B2">
              <w:rPr>
                <w:rFonts w:ascii="Century Gothic" w:hAnsi="Century Gothic"/>
                <w:sz w:val="20"/>
              </w:rPr>
              <w:t>http://www.gravis.ru/</w:t>
            </w: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474981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DDB42F" wp14:editId="07563CA1">
                  <wp:extent cx="2448267" cy="5715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box_marketing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67" cy="5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  <w:t>Indexbox Marketing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/>
                <w:i/>
                <w:sz w:val="20"/>
                <w:szCs w:val="20"/>
                <w:lang w:val="en-US"/>
              </w:rPr>
              <w:t>Russia</w:t>
            </w:r>
          </w:p>
        </w:tc>
        <w:tc>
          <w:tcPr>
            <w:tcW w:w="3402" w:type="dxa"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0"/>
                <w:lang w:val="en-US"/>
              </w:rPr>
              <w:t>Marketing Research</w:t>
            </w:r>
          </w:p>
        </w:tc>
        <w:tc>
          <w:tcPr>
            <w:tcW w:w="2695" w:type="dxa"/>
            <w:vAlign w:val="center"/>
          </w:tcPr>
          <w:p w:rsidR="00F75690" w:rsidRPr="008709B2" w:rsidRDefault="00715878" w:rsidP="008709B2">
            <w:pPr>
              <w:jc w:val="center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4"/>
              </w:rPr>
              <w:t>http://www.indexbox.ru/</w:t>
            </w: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715878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  <w:r w:rsidRPr="008709B2">
              <w:rPr>
                <w:rFonts w:ascii="Century Gothic" w:eastAsia="Times New Roman" w:hAnsi="Century Gothic" w:cs="Calibri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D799736" wp14:editId="6CAAD8BE">
                  <wp:extent cx="1895740" cy="771633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мелеон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8709B2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</w:pPr>
            <w:r w:rsidRPr="008709B2">
              <w:rPr>
                <w:rFonts w:ascii="Century Gothic" w:eastAsia="Times New Roman" w:hAnsi="Century Gothic" w:cs="Arial"/>
                <w:sz w:val="20"/>
                <w:szCs w:val="20"/>
                <w:lang w:val="en-US" w:eastAsia="ru-RU"/>
              </w:rPr>
              <w:t>Chameleon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F75690" w:rsidRPr="008709B2" w:rsidRDefault="008709B2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  <w:lang w:val="en-US"/>
              </w:rPr>
            </w:pPr>
            <w:r w:rsidRPr="008709B2">
              <w:rPr>
                <w:rFonts w:ascii="Century Gothic" w:hAnsi="Century Gothic" w:cs="Arial"/>
                <w:sz w:val="20"/>
                <w:szCs w:val="20"/>
                <w:lang w:val="en-US"/>
              </w:rPr>
              <w:t>Components, powder coating, laminations, metal structures</w:t>
            </w:r>
          </w:p>
        </w:tc>
        <w:tc>
          <w:tcPr>
            <w:tcW w:w="2695" w:type="dxa"/>
            <w:vAlign w:val="center"/>
          </w:tcPr>
          <w:p w:rsidR="00F75690" w:rsidRPr="008709B2" w:rsidRDefault="008709B2" w:rsidP="008709B2">
            <w:pPr>
              <w:jc w:val="center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  <w:r w:rsidRPr="008709B2">
              <w:rPr>
                <w:rFonts w:ascii="Century Gothic" w:hAnsi="Century Gothic" w:cs="Arial"/>
                <w:sz w:val="20"/>
                <w:szCs w:val="24"/>
              </w:rPr>
              <w:t>https://hameleon.ru/</w:t>
            </w:r>
          </w:p>
        </w:tc>
      </w:tr>
      <w:tr w:rsidR="00F75690" w:rsidRPr="008709B2" w:rsidTr="008709B2">
        <w:trPr>
          <w:trHeight w:val="300"/>
          <w:jc w:val="center"/>
        </w:trPr>
        <w:tc>
          <w:tcPr>
            <w:tcW w:w="4253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F75690" w:rsidRPr="008709B2" w:rsidRDefault="00F75690" w:rsidP="008709B2">
            <w:pPr>
              <w:spacing w:after="0" w:line="24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695" w:type="dxa"/>
            <w:vAlign w:val="center"/>
          </w:tcPr>
          <w:p w:rsidR="00F75690" w:rsidRPr="008709B2" w:rsidRDefault="00F75690" w:rsidP="008709B2">
            <w:pPr>
              <w:jc w:val="center"/>
              <w:rPr>
                <w:rFonts w:ascii="Century Gothic" w:hAnsi="Century Gothic" w:cs="Arial"/>
                <w:sz w:val="20"/>
                <w:szCs w:val="20"/>
                <w:u w:val="single"/>
              </w:rPr>
            </w:pPr>
          </w:p>
        </w:tc>
      </w:tr>
    </w:tbl>
    <w:p w:rsidR="00635501" w:rsidRPr="005D6A21" w:rsidRDefault="00635501" w:rsidP="00631E35">
      <w:pPr>
        <w:rPr>
          <w:lang w:val="en-US"/>
        </w:rPr>
      </w:pPr>
    </w:p>
    <w:sectPr w:rsidR="00635501" w:rsidRPr="005D6A21" w:rsidSect="001236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BD"/>
    <w:rsid w:val="0002711C"/>
    <w:rsid w:val="000306F0"/>
    <w:rsid w:val="000318BA"/>
    <w:rsid w:val="00036CE9"/>
    <w:rsid w:val="0004057A"/>
    <w:rsid w:val="00042BA1"/>
    <w:rsid w:val="000721A2"/>
    <w:rsid w:val="000A69F6"/>
    <w:rsid w:val="000B5ABA"/>
    <w:rsid w:val="000C0E63"/>
    <w:rsid w:val="000C406D"/>
    <w:rsid w:val="000D42F5"/>
    <w:rsid w:val="000F57E1"/>
    <w:rsid w:val="00102502"/>
    <w:rsid w:val="001167BB"/>
    <w:rsid w:val="00121F79"/>
    <w:rsid w:val="00123603"/>
    <w:rsid w:val="0014613E"/>
    <w:rsid w:val="001658B1"/>
    <w:rsid w:val="00184B37"/>
    <w:rsid w:val="00196975"/>
    <w:rsid w:val="001E121D"/>
    <w:rsid w:val="002031BD"/>
    <w:rsid w:val="0020431C"/>
    <w:rsid w:val="00235FFE"/>
    <w:rsid w:val="002421FC"/>
    <w:rsid w:val="00242AF8"/>
    <w:rsid w:val="00247686"/>
    <w:rsid w:val="0026748E"/>
    <w:rsid w:val="00281A88"/>
    <w:rsid w:val="002A4E2B"/>
    <w:rsid w:val="00346875"/>
    <w:rsid w:val="0037284A"/>
    <w:rsid w:val="00377ED8"/>
    <w:rsid w:val="003C2608"/>
    <w:rsid w:val="003C783F"/>
    <w:rsid w:val="003F1986"/>
    <w:rsid w:val="004238CF"/>
    <w:rsid w:val="00474981"/>
    <w:rsid w:val="004A35E2"/>
    <w:rsid w:val="004A5261"/>
    <w:rsid w:val="004B20B1"/>
    <w:rsid w:val="004C5E09"/>
    <w:rsid w:val="00520E2D"/>
    <w:rsid w:val="00544DF2"/>
    <w:rsid w:val="00555B63"/>
    <w:rsid w:val="00566C02"/>
    <w:rsid w:val="00567310"/>
    <w:rsid w:val="00570069"/>
    <w:rsid w:val="00570090"/>
    <w:rsid w:val="005856B0"/>
    <w:rsid w:val="005934E4"/>
    <w:rsid w:val="005C2766"/>
    <w:rsid w:val="005C7B0F"/>
    <w:rsid w:val="005D6A21"/>
    <w:rsid w:val="00631E35"/>
    <w:rsid w:val="00635501"/>
    <w:rsid w:val="0063738E"/>
    <w:rsid w:val="006444D8"/>
    <w:rsid w:val="006612ED"/>
    <w:rsid w:val="00680AF7"/>
    <w:rsid w:val="00690237"/>
    <w:rsid w:val="006A01B4"/>
    <w:rsid w:val="006C7566"/>
    <w:rsid w:val="006E04A7"/>
    <w:rsid w:val="006F4A40"/>
    <w:rsid w:val="0070446A"/>
    <w:rsid w:val="00715878"/>
    <w:rsid w:val="007A0926"/>
    <w:rsid w:val="007C6D79"/>
    <w:rsid w:val="007F0775"/>
    <w:rsid w:val="007F58E0"/>
    <w:rsid w:val="00855BE2"/>
    <w:rsid w:val="008709B2"/>
    <w:rsid w:val="0087142E"/>
    <w:rsid w:val="00876249"/>
    <w:rsid w:val="00891A13"/>
    <w:rsid w:val="008B4E67"/>
    <w:rsid w:val="008C1379"/>
    <w:rsid w:val="008F12A5"/>
    <w:rsid w:val="00973D43"/>
    <w:rsid w:val="009A50AE"/>
    <w:rsid w:val="009B2304"/>
    <w:rsid w:val="009C77F4"/>
    <w:rsid w:val="00A023E0"/>
    <w:rsid w:val="00A03D29"/>
    <w:rsid w:val="00A14EAF"/>
    <w:rsid w:val="00A325D5"/>
    <w:rsid w:val="00A342F0"/>
    <w:rsid w:val="00A456DF"/>
    <w:rsid w:val="00A57947"/>
    <w:rsid w:val="00A70EAB"/>
    <w:rsid w:val="00A82E8A"/>
    <w:rsid w:val="00A8606E"/>
    <w:rsid w:val="00A871F8"/>
    <w:rsid w:val="00AD12BF"/>
    <w:rsid w:val="00B34634"/>
    <w:rsid w:val="00B53796"/>
    <w:rsid w:val="00B67066"/>
    <w:rsid w:val="00B7337A"/>
    <w:rsid w:val="00B94D90"/>
    <w:rsid w:val="00B96794"/>
    <w:rsid w:val="00BA08BF"/>
    <w:rsid w:val="00BA43AC"/>
    <w:rsid w:val="00BA4E71"/>
    <w:rsid w:val="00BB6E87"/>
    <w:rsid w:val="00BD75DE"/>
    <w:rsid w:val="00C130BE"/>
    <w:rsid w:val="00C35E18"/>
    <w:rsid w:val="00C5417E"/>
    <w:rsid w:val="00C54456"/>
    <w:rsid w:val="00C62680"/>
    <w:rsid w:val="00C75293"/>
    <w:rsid w:val="00C75CB3"/>
    <w:rsid w:val="00C81558"/>
    <w:rsid w:val="00C8478C"/>
    <w:rsid w:val="00C84C50"/>
    <w:rsid w:val="00C979EC"/>
    <w:rsid w:val="00CA56EE"/>
    <w:rsid w:val="00D02953"/>
    <w:rsid w:val="00D3596F"/>
    <w:rsid w:val="00D43253"/>
    <w:rsid w:val="00D835A8"/>
    <w:rsid w:val="00D97056"/>
    <w:rsid w:val="00DA4C87"/>
    <w:rsid w:val="00DA6CF1"/>
    <w:rsid w:val="00DB54C6"/>
    <w:rsid w:val="00DC6C80"/>
    <w:rsid w:val="00E06EF6"/>
    <w:rsid w:val="00E10AD2"/>
    <w:rsid w:val="00E648AF"/>
    <w:rsid w:val="00E86806"/>
    <w:rsid w:val="00EA511C"/>
    <w:rsid w:val="00EC22F9"/>
    <w:rsid w:val="00ED27A0"/>
    <w:rsid w:val="00ED30C0"/>
    <w:rsid w:val="00ED64B4"/>
    <w:rsid w:val="00EF4E03"/>
    <w:rsid w:val="00F12393"/>
    <w:rsid w:val="00F5606B"/>
    <w:rsid w:val="00F75690"/>
    <w:rsid w:val="00F770F0"/>
    <w:rsid w:val="00FF0122"/>
    <w:rsid w:val="00FF1E4A"/>
    <w:rsid w:val="00F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84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2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F57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8B1"/>
    <w:rPr>
      <w:rFonts w:ascii="Tahoma" w:hAnsi="Tahoma" w:cs="Tahoma"/>
      <w:sz w:val="16"/>
      <w:szCs w:val="16"/>
    </w:rPr>
  </w:style>
  <w:style w:type="character" w:customStyle="1" w:styleId="1">
    <w:name w:val="Название1"/>
    <w:basedOn w:val="a0"/>
    <w:rsid w:val="00973D43"/>
  </w:style>
  <w:style w:type="paragraph" w:styleId="a7">
    <w:name w:val="Normal (Web)"/>
    <w:basedOn w:val="a"/>
    <w:uiPriority w:val="99"/>
    <w:semiHidden/>
    <w:unhideWhenUsed/>
    <w:rsid w:val="00DA6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970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705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C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84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2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F57E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8B1"/>
    <w:rPr>
      <w:rFonts w:ascii="Tahoma" w:hAnsi="Tahoma" w:cs="Tahoma"/>
      <w:sz w:val="16"/>
      <w:szCs w:val="16"/>
    </w:rPr>
  </w:style>
  <w:style w:type="character" w:customStyle="1" w:styleId="1">
    <w:name w:val="Название1"/>
    <w:basedOn w:val="a0"/>
    <w:rsid w:val="00973D43"/>
  </w:style>
  <w:style w:type="paragraph" w:styleId="a7">
    <w:name w:val="Normal (Web)"/>
    <w:basedOn w:val="a"/>
    <w:uiPriority w:val="99"/>
    <w:semiHidden/>
    <w:unhideWhenUsed/>
    <w:rsid w:val="00DA6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970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705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C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14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0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314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509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hyperlink" Target="http://www.apral.org/Petrokon" TargetMode="External"/><Relationship Id="rId26" Type="http://schemas.openxmlformats.org/officeDocument/2006/relationships/image" Target="media/image14.tiff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oleObject" Target="embeddings/oleObject2.bin"/><Relationship Id="rId50" Type="http://schemas.openxmlformats.org/officeDocument/2006/relationships/image" Target="media/image33.png"/><Relationship Id="rId7" Type="http://schemas.openxmlformats.org/officeDocument/2006/relationships/image" Target="media/image2.jpg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hyperlink" Target="http://www.apral.org/ooo_new_technologies_m" TargetMode="External"/><Relationship Id="rId33" Type="http://schemas.openxmlformats.org/officeDocument/2006/relationships/hyperlink" Target="http://www.aluminas.ru/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8.gif"/><Relationship Id="rId20" Type="http://schemas.openxmlformats.org/officeDocument/2006/relationships/hyperlink" Target="http://www.apral.org/ooo_rosla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6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apral.org/ooo_alunekst" TargetMode="External"/><Relationship Id="rId11" Type="http://schemas.openxmlformats.org/officeDocument/2006/relationships/hyperlink" Target="http://www.apral.org/ooo_new_technologies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1.bin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://www.arconic.com/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pral.org/ooo_gzpk" TargetMode="External"/><Relationship Id="rId22" Type="http://schemas.openxmlformats.org/officeDocument/2006/relationships/hyperlink" Target="http://www.apral.org/ooo_segal" TargetMode="External"/><Relationship Id="rId27" Type="http://schemas.openxmlformats.org/officeDocument/2006/relationships/hyperlink" Target="http://www.ksk-systems.ru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8" Type="http://schemas.openxmlformats.org/officeDocument/2006/relationships/hyperlink" Target="http://www.apral.org/ooo_VMK" TargetMode="External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conference1</dc:creator>
  <cp:lastModifiedBy>conference2</cp:lastModifiedBy>
  <cp:revision>4</cp:revision>
  <dcterms:created xsi:type="dcterms:W3CDTF">2019-02-26T15:40:00Z</dcterms:created>
  <dcterms:modified xsi:type="dcterms:W3CDTF">2019-02-28T13:48:00Z</dcterms:modified>
</cp:coreProperties>
</file>